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EF" w:rsidRPr="001F58EF" w:rsidRDefault="0081577D" w:rsidP="00F455BA">
      <w:pPr>
        <w:jc w:val="both"/>
        <w:rPr>
          <w:b/>
          <w:sz w:val="28"/>
          <w:szCs w:val="28"/>
          <w:u w:val="single"/>
        </w:rPr>
      </w:pPr>
      <w:bookmarkStart w:id="0" w:name="_GoBack"/>
      <w:bookmarkEnd w:id="0"/>
      <w:r w:rsidRPr="001F58EF">
        <w:rPr>
          <w:b/>
          <w:sz w:val="28"/>
          <w:szCs w:val="28"/>
          <w:u w:val="single"/>
        </w:rPr>
        <w:t>Proyecto de reforma reglamento y funcionamiento D</w:t>
      </w:r>
      <w:r w:rsidR="00CE48FF" w:rsidRPr="001F58EF">
        <w:rPr>
          <w:b/>
          <w:sz w:val="28"/>
          <w:szCs w:val="28"/>
          <w:u w:val="single"/>
        </w:rPr>
        <w:t>1</w:t>
      </w:r>
      <w:r w:rsidRPr="001F58EF">
        <w:rPr>
          <w:b/>
          <w:sz w:val="28"/>
          <w:szCs w:val="28"/>
          <w:u w:val="single"/>
        </w:rPr>
        <w:t xml:space="preserve"> Ley 10.405</w:t>
      </w:r>
      <w:r w:rsidR="00CE48FF" w:rsidRPr="001F58EF">
        <w:rPr>
          <w:b/>
          <w:sz w:val="28"/>
          <w:szCs w:val="28"/>
          <w:u w:val="single"/>
        </w:rPr>
        <w:t xml:space="preserve"> </w:t>
      </w:r>
    </w:p>
    <w:p w:rsidR="0081577D" w:rsidRPr="00E444EF" w:rsidRDefault="0081577D" w:rsidP="00F455BA">
      <w:pPr>
        <w:jc w:val="both"/>
        <w:rPr>
          <w:b/>
        </w:rPr>
      </w:pPr>
      <w:r w:rsidRPr="00E444EF">
        <w:rPr>
          <w:b/>
        </w:rPr>
        <w:t xml:space="preserve">CAPITULO IV </w:t>
      </w:r>
      <w:r>
        <w:t xml:space="preserve">– </w:t>
      </w:r>
      <w:r w:rsidRPr="00E444EF">
        <w:rPr>
          <w:b/>
        </w:rPr>
        <w:t>DE LAS DELEGACIONES</w:t>
      </w:r>
    </w:p>
    <w:p w:rsidR="0081577D" w:rsidRPr="00C05C23" w:rsidRDefault="0081577D" w:rsidP="00F455BA">
      <w:pPr>
        <w:jc w:val="both"/>
      </w:pPr>
      <w:r w:rsidRPr="00E444EF">
        <w:rPr>
          <w:b/>
        </w:rPr>
        <w:t>Art. 47- FACULTAD DEL CONSEJO DIRECTIVO</w:t>
      </w:r>
      <w:r>
        <w:t>.</w:t>
      </w:r>
      <w:r w:rsidR="00412F92">
        <w:t xml:space="preserve">- </w:t>
      </w:r>
      <w:r>
        <w:t xml:space="preserve"> Para el mejor cumplimie</w:t>
      </w:r>
      <w:r w:rsidR="0076648F">
        <w:t>nto de sus fines y de acuerdo a</w:t>
      </w:r>
      <w:r>
        <w:t xml:space="preserve"> lo establecido en </w:t>
      </w:r>
      <w:r w:rsidRPr="00603DCF">
        <w:rPr>
          <w:i/>
        </w:rPr>
        <w:t>el art. 62, inciso 11, Ley 10</w:t>
      </w:r>
      <w:r w:rsidR="0076648F" w:rsidRPr="00603DCF">
        <w:rPr>
          <w:i/>
        </w:rPr>
        <w:t>.</w:t>
      </w:r>
      <w:r w:rsidRPr="00603DCF">
        <w:rPr>
          <w:i/>
        </w:rPr>
        <w:t>405</w:t>
      </w:r>
      <w:r>
        <w:t xml:space="preserve">, </w:t>
      </w:r>
      <w:r w:rsidR="000A6E1E" w:rsidRPr="00C05C23">
        <w:t>correspo</w:t>
      </w:r>
      <w:r w:rsidR="00293C92" w:rsidRPr="00C05C23">
        <w:t>nde a los  colegios de Distrito…”E</w:t>
      </w:r>
      <w:r w:rsidR="000A6E1E" w:rsidRPr="00C05C23">
        <w:t>stablecer Delegaciones con sus Jurisdicciones, de acuerdo a las normas que fije el Consejo Superior</w:t>
      </w:r>
      <w:r w:rsidR="00293C92" w:rsidRPr="00C05C23">
        <w:t>”…</w:t>
      </w:r>
      <w:r w:rsidR="000A6E1E" w:rsidRPr="00C05C23">
        <w:t xml:space="preserve"> </w:t>
      </w:r>
      <w:r w:rsidR="00293C92" w:rsidRPr="00C05C23">
        <w:t xml:space="preserve"> E</w:t>
      </w:r>
      <w:r w:rsidRPr="00C05C23">
        <w:t>l Consejo Directivo podrá establecer Delegaciones fuera de la cabecera distrital.</w:t>
      </w:r>
      <w:r w:rsidR="00D338BB" w:rsidRPr="00C05C23">
        <w:t xml:space="preserve"> </w:t>
      </w:r>
    </w:p>
    <w:p w:rsidR="0081577D" w:rsidRDefault="0081577D" w:rsidP="00F455BA">
      <w:pPr>
        <w:jc w:val="both"/>
      </w:pPr>
      <w:r w:rsidRPr="00E444EF">
        <w:rPr>
          <w:b/>
        </w:rPr>
        <w:t>Art. 48- COMPETENCIA</w:t>
      </w:r>
      <w:r>
        <w:t xml:space="preserve">.-  Las delegaciones serán órganos auxiliares del Colegio distrital y funcionaran en la forma y con las atribuciones que determina este reglamento y </w:t>
      </w:r>
      <w:r w:rsidR="00412F92">
        <w:t>aquellas</w:t>
      </w:r>
      <w:r>
        <w:t xml:space="preserve"> que le delegue el Consejo Directivo.</w:t>
      </w:r>
    </w:p>
    <w:p w:rsidR="00412F92" w:rsidRDefault="0081577D" w:rsidP="00F455BA">
      <w:pPr>
        <w:jc w:val="both"/>
      </w:pPr>
      <w:r w:rsidRPr="00E444EF">
        <w:rPr>
          <w:b/>
        </w:rPr>
        <w:t>Art. 49- REQUISITOS</w:t>
      </w:r>
      <w:r>
        <w:t xml:space="preserve">.-  Para </w:t>
      </w:r>
      <w:r w:rsidR="00412F92">
        <w:t>constituir Delegaciones el Consejo Directivo deberá cumplir los siguientes requisitos:</w:t>
      </w:r>
    </w:p>
    <w:p w:rsidR="00412F92" w:rsidRDefault="00412F92" w:rsidP="00F455BA">
      <w:pPr>
        <w:pStyle w:val="Prrafodelista"/>
        <w:numPr>
          <w:ilvl w:val="0"/>
          <w:numId w:val="1"/>
        </w:numPr>
        <w:jc w:val="both"/>
      </w:pPr>
      <w:r>
        <w:t>Estar constituidas con un mínimo de veinte (29) matriculados con domicilio profesional en su jurisdicción.</w:t>
      </w:r>
    </w:p>
    <w:p w:rsidR="0081577D" w:rsidRDefault="00412F92" w:rsidP="00F455BA">
      <w:pPr>
        <w:pStyle w:val="Prrafodelista"/>
        <w:numPr>
          <w:ilvl w:val="0"/>
          <w:numId w:val="1"/>
        </w:numPr>
        <w:jc w:val="both"/>
      </w:pPr>
      <w:r>
        <w:t>Abarcar uno o más  municipios territorialmente vinculados.</w:t>
      </w:r>
    </w:p>
    <w:p w:rsidR="00412F92" w:rsidRDefault="00412F92" w:rsidP="00F455BA">
      <w:pPr>
        <w:pStyle w:val="Prrafodelista"/>
        <w:numPr>
          <w:ilvl w:val="0"/>
          <w:numId w:val="1"/>
        </w:numPr>
        <w:jc w:val="both"/>
      </w:pPr>
      <w:r>
        <w:t xml:space="preserve">Contar con el acuerdo explicito de los matriculados involucrados. </w:t>
      </w:r>
    </w:p>
    <w:p w:rsidR="00C20873" w:rsidRPr="00C05C23" w:rsidRDefault="00412F92" w:rsidP="00F455BA">
      <w:pPr>
        <w:jc w:val="both"/>
      </w:pPr>
      <w:r w:rsidRPr="00E444EF">
        <w:rPr>
          <w:b/>
        </w:rPr>
        <w:t>Ar</w:t>
      </w:r>
      <w:r w:rsidR="00C20873" w:rsidRPr="00E444EF">
        <w:rPr>
          <w:b/>
        </w:rPr>
        <w:t>t</w:t>
      </w:r>
      <w:r w:rsidRPr="00E444EF">
        <w:rPr>
          <w:b/>
        </w:rPr>
        <w:t>. 50.- JURI</w:t>
      </w:r>
      <w:r w:rsidR="009602DB">
        <w:rPr>
          <w:b/>
        </w:rPr>
        <w:t>S</w:t>
      </w:r>
      <w:r w:rsidRPr="00E444EF">
        <w:rPr>
          <w:b/>
        </w:rPr>
        <w:t>DICCION</w:t>
      </w:r>
      <w:r>
        <w:t xml:space="preserve">.- El Consejo Directivo determinará y podrá modificar la </w:t>
      </w:r>
      <w:r w:rsidR="00C20873">
        <w:t xml:space="preserve">Jurisdicción </w:t>
      </w:r>
      <w:r w:rsidR="00BA4DDE">
        <w:t>territorial de sus Delegaciones</w:t>
      </w:r>
      <w:r w:rsidR="00BA4DDE" w:rsidRPr="00C05C23">
        <w:t xml:space="preserve">, </w:t>
      </w:r>
      <w:r w:rsidR="00C05C23" w:rsidRPr="00C05C23">
        <w:t>en términos y condiciones producto del trabajo conjunto con las entidades y matriculados del lugar.</w:t>
      </w:r>
    </w:p>
    <w:p w:rsidR="00C20873" w:rsidRDefault="00C20873" w:rsidP="00F455BA">
      <w:pPr>
        <w:jc w:val="both"/>
      </w:pPr>
      <w:r w:rsidRPr="00E444EF">
        <w:rPr>
          <w:b/>
        </w:rPr>
        <w:t>Art. 51.- FUNCIONES</w:t>
      </w:r>
      <w:r>
        <w:t xml:space="preserve">.- Será de competencia de las Delegaciones, con las limitaciones que impongan los órganos directivos del Colegio: </w:t>
      </w:r>
    </w:p>
    <w:p w:rsidR="00C20873" w:rsidRDefault="00C20873" w:rsidP="00F455BA">
      <w:pPr>
        <w:pStyle w:val="Prrafodelista"/>
        <w:numPr>
          <w:ilvl w:val="0"/>
          <w:numId w:val="2"/>
        </w:numPr>
        <w:jc w:val="both"/>
      </w:pPr>
      <w:r>
        <w:t>Cumplir y hacer cumplir las disposiciones de la Ley 10.405, de los Reglamentos que la complementan y las resoluciones del Consejo Directivo del Distrito.</w:t>
      </w:r>
    </w:p>
    <w:p w:rsidR="00412F92" w:rsidRDefault="00C20873" w:rsidP="00F455BA">
      <w:pPr>
        <w:pStyle w:val="Prrafodelista"/>
        <w:numPr>
          <w:ilvl w:val="0"/>
          <w:numId w:val="2"/>
        </w:numPr>
        <w:jc w:val="both"/>
      </w:pPr>
      <w:r>
        <w:t xml:space="preserve">Ejercer el contralor de la actividad profesional en su jurisdicción, </w:t>
      </w:r>
      <w:r w:rsidR="00412F92">
        <w:t xml:space="preserve"> </w:t>
      </w:r>
      <w:r>
        <w:t>ajustándose a las normas establecidas por los órganos competentes del Colegio.</w:t>
      </w:r>
    </w:p>
    <w:p w:rsidR="00C20873" w:rsidRDefault="00C20873" w:rsidP="00F455BA">
      <w:pPr>
        <w:pStyle w:val="Prrafodelista"/>
        <w:numPr>
          <w:ilvl w:val="0"/>
          <w:numId w:val="2"/>
        </w:numPr>
        <w:jc w:val="both"/>
      </w:pPr>
      <w:r>
        <w:t>Responder a las consultas que les formulen las entidades públicas o privadas de su jurisdicción y asesorarlas en asuntos relacionados con los objetivos del Colegio.</w:t>
      </w:r>
    </w:p>
    <w:p w:rsidR="00C20873" w:rsidRDefault="00C20873" w:rsidP="00F455BA">
      <w:pPr>
        <w:pStyle w:val="Prrafodelista"/>
        <w:numPr>
          <w:ilvl w:val="0"/>
          <w:numId w:val="2"/>
        </w:numPr>
        <w:jc w:val="both"/>
      </w:pPr>
      <w:r>
        <w:t>Elevar iniciativas al Consejo Directivo del Distrito.</w:t>
      </w:r>
    </w:p>
    <w:p w:rsidR="00C20873" w:rsidRDefault="00C20873" w:rsidP="00F455BA">
      <w:pPr>
        <w:pStyle w:val="Prrafodelista"/>
        <w:numPr>
          <w:ilvl w:val="0"/>
          <w:numId w:val="2"/>
        </w:numPr>
        <w:jc w:val="both"/>
      </w:pPr>
      <w:r>
        <w:t>Representar al Colegio y a los arquitectos ante personas y entidades, particularmente ante los Municipios de su jurisdicción.</w:t>
      </w:r>
    </w:p>
    <w:p w:rsidR="00C20873" w:rsidRDefault="00C20873" w:rsidP="00F455BA">
      <w:pPr>
        <w:pStyle w:val="Prrafodelista"/>
        <w:numPr>
          <w:ilvl w:val="0"/>
          <w:numId w:val="2"/>
        </w:numPr>
        <w:jc w:val="both"/>
      </w:pPr>
      <w:r>
        <w:t xml:space="preserve"> Organizar cursos, </w:t>
      </w:r>
      <w:r w:rsidR="00D12A29">
        <w:t>conferencias, muestras, actos, exposiciones y toda otra actividad gremial, social, cultural y técnico-científica para el mejoramiento intelectual y cultural de los arquitectos y de la comunidad.</w:t>
      </w:r>
    </w:p>
    <w:p w:rsidR="00D12A29" w:rsidRDefault="00D12A29" w:rsidP="00F455BA">
      <w:pPr>
        <w:jc w:val="both"/>
        <w:rPr>
          <w:color w:val="FF0000"/>
        </w:rPr>
      </w:pPr>
      <w:r w:rsidRPr="003B7D57">
        <w:rPr>
          <w:b/>
          <w:color w:val="FF0000"/>
        </w:rPr>
        <w:t>Art. 52.- ASAMBLEA</w:t>
      </w:r>
      <w:r w:rsidR="009602DB" w:rsidRPr="003B7D57">
        <w:rPr>
          <w:b/>
          <w:color w:val="FF0000"/>
        </w:rPr>
        <w:t xml:space="preserve"> </w:t>
      </w:r>
      <w:r w:rsidR="009602DB" w:rsidRPr="003B7D57">
        <w:rPr>
          <w:color w:val="FF0000"/>
        </w:rPr>
        <w:t>de las delegaciones</w:t>
      </w:r>
      <w:r w:rsidRPr="003B7D57">
        <w:rPr>
          <w:color w:val="FF0000"/>
        </w:rPr>
        <w:t>.- La Asamblea de matriculados es la autoridad máxima de las Delegaciones y estará integrada por todos los colegiados en pleno ejercicio de sus derechos como tales, con domicilio profesional en su jurisdicción.</w:t>
      </w:r>
      <w:r w:rsidR="00C05C23" w:rsidRPr="003B7D57">
        <w:rPr>
          <w:color w:val="FF0000"/>
        </w:rPr>
        <w:t xml:space="preserve"> La misma será de carácter extraordinario y NO obligatorio, y tendrá facultades para tratar  y decidir cuestiones inherentes al funcionamiento de la delegación, debiendo </w:t>
      </w:r>
      <w:r w:rsidR="00B25624" w:rsidRPr="003B7D57">
        <w:rPr>
          <w:color w:val="FF0000"/>
        </w:rPr>
        <w:t>sus conclusiones ser refrenadas por el CD distrital.</w:t>
      </w:r>
    </w:p>
    <w:p w:rsidR="00EF7C50" w:rsidRPr="00EF7C50" w:rsidRDefault="00EF7C50" w:rsidP="001F58EF">
      <w:pPr>
        <w:spacing w:after="0"/>
        <w:jc w:val="both"/>
      </w:pPr>
      <w:r w:rsidRPr="00EF7C50">
        <w:rPr>
          <w:b/>
        </w:rPr>
        <w:t>Art. 53.- FACULTAD DE CONVOCATORIA</w:t>
      </w:r>
      <w:r w:rsidRPr="00EF7C50">
        <w:t>.- Las Asambleas  podrán ser convocadas:</w:t>
      </w:r>
    </w:p>
    <w:p w:rsidR="00EF7C50" w:rsidRPr="00EF7C50" w:rsidRDefault="00EF7C50" w:rsidP="001F58EF">
      <w:pPr>
        <w:pStyle w:val="Prrafodelista"/>
        <w:numPr>
          <w:ilvl w:val="0"/>
          <w:numId w:val="8"/>
        </w:numPr>
        <w:spacing w:after="0"/>
        <w:jc w:val="both"/>
      </w:pPr>
      <w:r w:rsidRPr="00EF7C50">
        <w:t>Por el Consejo Directivo de Distrito.</w:t>
      </w:r>
    </w:p>
    <w:p w:rsidR="00EF7C50" w:rsidRPr="00EF7C50" w:rsidRDefault="00EF7C50" w:rsidP="00EF7C50">
      <w:pPr>
        <w:pStyle w:val="Prrafodelista"/>
        <w:numPr>
          <w:ilvl w:val="0"/>
          <w:numId w:val="8"/>
        </w:numPr>
        <w:jc w:val="both"/>
      </w:pPr>
      <w:r w:rsidRPr="00EF7C50">
        <w:t xml:space="preserve">Por la </w:t>
      </w:r>
      <w:proofErr w:type="spellStart"/>
      <w:r w:rsidRPr="00EF7C50">
        <w:t>Comision</w:t>
      </w:r>
      <w:proofErr w:type="spellEnd"/>
      <w:r w:rsidRPr="00EF7C50">
        <w:t xml:space="preserve"> de la </w:t>
      </w:r>
      <w:proofErr w:type="spellStart"/>
      <w:r w:rsidRPr="00EF7C50">
        <w:t>Delegacion</w:t>
      </w:r>
      <w:proofErr w:type="spellEnd"/>
      <w:r w:rsidRPr="00EF7C50">
        <w:t>.</w:t>
      </w:r>
    </w:p>
    <w:p w:rsidR="00EF7C50" w:rsidRPr="00EF7C50" w:rsidRDefault="00EF7C50" w:rsidP="00F455BA">
      <w:pPr>
        <w:pStyle w:val="Prrafodelista"/>
        <w:numPr>
          <w:ilvl w:val="0"/>
          <w:numId w:val="8"/>
        </w:numPr>
        <w:jc w:val="both"/>
      </w:pPr>
      <w:r w:rsidRPr="00EF7C50">
        <w:t xml:space="preserve">Por pedido expreso de un </w:t>
      </w:r>
      <w:proofErr w:type="spellStart"/>
      <w:r w:rsidRPr="00EF7C50">
        <w:t>numero</w:t>
      </w:r>
      <w:proofErr w:type="spellEnd"/>
      <w:r w:rsidRPr="00EF7C50">
        <w:t xml:space="preserve"> no inferior a la mitad de los Colegiados de la </w:t>
      </w:r>
      <w:proofErr w:type="spellStart"/>
      <w:r w:rsidRPr="00EF7C50">
        <w:t>Delegacion</w:t>
      </w:r>
      <w:proofErr w:type="spellEnd"/>
      <w:r w:rsidRPr="00EF7C50">
        <w:t xml:space="preserve">. </w:t>
      </w:r>
    </w:p>
    <w:p w:rsidR="00D12A29" w:rsidRPr="00EF7C50" w:rsidRDefault="00EF7C50" w:rsidP="00EF7C50">
      <w:pPr>
        <w:jc w:val="both"/>
        <w:rPr>
          <w:color w:val="FF0000"/>
        </w:rPr>
      </w:pPr>
      <w:r w:rsidRPr="00EF7C50">
        <w:rPr>
          <w:color w:val="FF0000"/>
        </w:rPr>
        <w:lastRenderedPageBreak/>
        <w:t>A</w:t>
      </w:r>
      <w:r w:rsidRPr="00EF7C50">
        <w:rPr>
          <w:b/>
          <w:color w:val="FF0000"/>
        </w:rPr>
        <w:t>rt. 54.- CONDICIONES</w:t>
      </w:r>
      <w:r w:rsidR="00D12A29" w:rsidRPr="00EF7C50">
        <w:rPr>
          <w:b/>
          <w:color w:val="FF0000"/>
        </w:rPr>
        <w:t xml:space="preserve"> DE CONVOCATORIA</w:t>
      </w:r>
      <w:r w:rsidR="00D12A29" w:rsidRPr="00EF7C50">
        <w:rPr>
          <w:color w:val="FF0000"/>
        </w:rPr>
        <w:t>.- Las Asambleas</w:t>
      </w:r>
      <w:r w:rsidR="00B25624" w:rsidRPr="00EF7C50">
        <w:rPr>
          <w:color w:val="FF0000"/>
        </w:rPr>
        <w:t xml:space="preserve"> </w:t>
      </w:r>
      <w:r w:rsidR="00B53B3D" w:rsidRPr="00EF7C50">
        <w:rPr>
          <w:color w:val="FF0000"/>
        </w:rPr>
        <w:t xml:space="preserve"> </w:t>
      </w:r>
      <w:r w:rsidR="00D12A29" w:rsidRPr="00EF7C50">
        <w:rPr>
          <w:color w:val="FF0000"/>
        </w:rPr>
        <w:t xml:space="preserve">podrán ser convocadas con, por lo menos, diez (10) días de anticipación, con comunicación fehaciente a cada matriculado y al Consejo Directivo del Distrito, explicitando  el temario a tratar. En las Asambleas solo </w:t>
      </w:r>
      <w:r w:rsidR="00B53B3D" w:rsidRPr="00EF7C50">
        <w:rPr>
          <w:color w:val="FF0000"/>
        </w:rPr>
        <w:t>se podrá resolver</w:t>
      </w:r>
      <w:r w:rsidR="00D12A29" w:rsidRPr="00EF7C50">
        <w:rPr>
          <w:color w:val="FF0000"/>
        </w:rPr>
        <w:t xml:space="preserve"> sobre los asuntos incluidos en el temario</w:t>
      </w:r>
      <w:r w:rsidR="00D149AE" w:rsidRPr="00EF7C50">
        <w:rPr>
          <w:color w:val="FF0000"/>
        </w:rPr>
        <w:t xml:space="preserve"> de la convocatoria.</w:t>
      </w:r>
    </w:p>
    <w:p w:rsidR="00D149AE" w:rsidRDefault="0024017B" w:rsidP="00F455BA">
      <w:pPr>
        <w:jc w:val="both"/>
      </w:pPr>
      <w:r>
        <w:rPr>
          <w:b/>
        </w:rPr>
        <w:t>A</w:t>
      </w:r>
      <w:r w:rsidR="00EF7C50">
        <w:rPr>
          <w:b/>
        </w:rPr>
        <w:t>rt. 55.-</w:t>
      </w:r>
      <w:r w:rsidR="00D149AE" w:rsidRPr="00E444EF">
        <w:rPr>
          <w:b/>
        </w:rPr>
        <w:t xml:space="preserve"> QUORUM</w:t>
      </w:r>
      <w:r w:rsidR="00D149AE">
        <w:t xml:space="preserve">.- Las Asambleas sesionarán válidamente con la presencia de, por lo menos, la mitad de los matriculados de </w:t>
      </w:r>
      <w:r w:rsidR="00D149AE" w:rsidRPr="00B25624">
        <w:t xml:space="preserve">la </w:t>
      </w:r>
      <w:r w:rsidR="00B53B3D" w:rsidRPr="00B25624">
        <w:t>D</w:t>
      </w:r>
      <w:r w:rsidR="00B25624" w:rsidRPr="00B25624">
        <w:t>elegación</w:t>
      </w:r>
      <w:r w:rsidR="00D149AE" w:rsidRPr="00B25624">
        <w:t>. Una hora después</w:t>
      </w:r>
      <w:r w:rsidR="00D149AE">
        <w:t xml:space="preserve"> de la fijada, se constituirán con el número de colegiados presentes. Sus resoluciones se adoptarán por simple mayoría  de votos.</w:t>
      </w:r>
    </w:p>
    <w:p w:rsidR="00D149AE" w:rsidRPr="003B7D57" w:rsidRDefault="00EF7C50" w:rsidP="00F455BA">
      <w:pPr>
        <w:jc w:val="both"/>
        <w:rPr>
          <w:color w:val="FF0000"/>
        </w:rPr>
      </w:pPr>
      <w:r>
        <w:rPr>
          <w:b/>
          <w:color w:val="FF0000"/>
        </w:rPr>
        <w:t>Art. 56.-</w:t>
      </w:r>
      <w:r w:rsidR="00D149AE" w:rsidRPr="003B7D57">
        <w:rPr>
          <w:b/>
          <w:color w:val="FF0000"/>
        </w:rPr>
        <w:t xml:space="preserve"> COMISION</w:t>
      </w:r>
      <w:r w:rsidR="00D149AE" w:rsidRPr="003B7D57">
        <w:rPr>
          <w:color w:val="FF0000"/>
        </w:rPr>
        <w:t xml:space="preserve">.- Cada </w:t>
      </w:r>
      <w:r w:rsidR="00B53B3D" w:rsidRPr="003B7D57">
        <w:rPr>
          <w:color w:val="FF0000"/>
        </w:rPr>
        <w:t>DELEGACION</w:t>
      </w:r>
      <w:r w:rsidR="00D149AE" w:rsidRPr="003B7D57">
        <w:rPr>
          <w:color w:val="FF0000"/>
        </w:rPr>
        <w:t xml:space="preserve"> será conducida por una Comisión</w:t>
      </w:r>
      <w:r w:rsidR="004D35F0" w:rsidRPr="003B7D57">
        <w:rPr>
          <w:color w:val="FF0000"/>
        </w:rPr>
        <w:t xml:space="preserve"> </w:t>
      </w:r>
      <w:r w:rsidR="00D149AE" w:rsidRPr="003B7D57">
        <w:rPr>
          <w:color w:val="FF0000"/>
        </w:rPr>
        <w:t>integrad</w:t>
      </w:r>
      <w:r w:rsidR="009F5CB0" w:rsidRPr="003B7D57">
        <w:rPr>
          <w:color w:val="FF0000"/>
        </w:rPr>
        <w:t>a</w:t>
      </w:r>
      <w:r w:rsidR="00D149AE" w:rsidRPr="003B7D57">
        <w:rPr>
          <w:color w:val="FF0000"/>
        </w:rPr>
        <w:t xml:space="preserve"> por un Delegado, que la presidirá; un Subdelegado y hasta tres (3) Vocales.  Durarán tres (3) años en sus funciones pudie</w:t>
      </w:r>
      <w:r w:rsidR="00B53B3D" w:rsidRPr="003B7D57">
        <w:rPr>
          <w:color w:val="FF0000"/>
        </w:rPr>
        <w:t xml:space="preserve">ndo ser reelectos </w:t>
      </w:r>
      <w:r w:rsidR="004D35F0" w:rsidRPr="003B7D57">
        <w:rPr>
          <w:color w:val="FF0000"/>
        </w:rPr>
        <w:t>d</w:t>
      </w:r>
      <w:r w:rsidR="00B53B3D" w:rsidRPr="003B7D57">
        <w:rPr>
          <w:color w:val="FF0000"/>
        </w:rPr>
        <w:t>os (2) periodos conse</w:t>
      </w:r>
      <w:r w:rsidR="00CE48FF" w:rsidRPr="003B7D57">
        <w:rPr>
          <w:color w:val="FF0000"/>
        </w:rPr>
        <w:t>cutivos y sin limitación en perí</w:t>
      </w:r>
      <w:r w:rsidR="00B53B3D" w:rsidRPr="003B7D57">
        <w:rPr>
          <w:color w:val="FF0000"/>
        </w:rPr>
        <w:t>odos alternados (Cap. VI, Art. 71, Ley Nº10.405)</w:t>
      </w:r>
    </w:p>
    <w:p w:rsidR="00D149AE" w:rsidRDefault="00D149AE" w:rsidP="00F455BA">
      <w:pPr>
        <w:jc w:val="both"/>
      </w:pPr>
      <w:r w:rsidRPr="00E444EF">
        <w:rPr>
          <w:b/>
        </w:rPr>
        <w:t>Art.</w:t>
      </w:r>
      <w:r w:rsidR="00EF7C50">
        <w:rPr>
          <w:b/>
        </w:rPr>
        <w:t xml:space="preserve"> 57</w:t>
      </w:r>
      <w:r w:rsidRPr="00E444EF">
        <w:rPr>
          <w:b/>
        </w:rPr>
        <w:t>- REQUISITOS</w:t>
      </w:r>
      <w:r>
        <w:t>.- Para ser miembro de la comisión de la Delegación se requerirá:</w:t>
      </w:r>
    </w:p>
    <w:p w:rsidR="00D149AE" w:rsidRDefault="00D149AE" w:rsidP="00F455BA">
      <w:pPr>
        <w:pStyle w:val="Prrafodelista"/>
        <w:numPr>
          <w:ilvl w:val="0"/>
          <w:numId w:val="4"/>
        </w:numPr>
        <w:jc w:val="both"/>
      </w:pPr>
      <w:r>
        <w:t>Tres (3) años de la antigüedad mínima en el ejercicio profesional en la Provincia.</w:t>
      </w:r>
    </w:p>
    <w:p w:rsidR="00D149AE" w:rsidRDefault="00D149AE" w:rsidP="00F455BA">
      <w:pPr>
        <w:pStyle w:val="Prrafodelista"/>
        <w:numPr>
          <w:ilvl w:val="0"/>
          <w:numId w:val="4"/>
        </w:numPr>
        <w:jc w:val="both"/>
      </w:pPr>
      <w:r>
        <w:t>Más de dos (2) años con domicilio profesional en la Delegación.</w:t>
      </w:r>
    </w:p>
    <w:p w:rsidR="00D149AE" w:rsidRDefault="00D149AE" w:rsidP="00F455BA">
      <w:pPr>
        <w:pStyle w:val="Prrafodelista"/>
        <w:numPr>
          <w:ilvl w:val="0"/>
          <w:numId w:val="4"/>
        </w:numPr>
        <w:jc w:val="both"/>
      </w:pPr>
      <w:r>
        <w:t>Hallarse</w:t>
      </w:r>
      <w:r w:rsidR="00410482">
        <w:t xml:space="preserve"> en el pleno ejercicio de los derechos del colegiado.</w:t>
      </w:r>
      <w:r w:rsidR="006222AA">
        <w:t xml:space="preserve"> </w:t>
      </w:r>
    </w:p>
    <w:p w:rsidR="008C3F72" w:rsidRPr="003B7D57" w:rsidRDefault="002B682F" w:rsidP="00F455BA">
      <w:pPr>
        <w:spacing w:line="240" w:lineRule="auto"/>
        <w:jc w:val="both"/>
        <w:rPr>
          <w:color w:val="FF0000"/>
        </w:rPr>
      </w:pPr>
      <w:r w:rsidRPr="003B7D57">
        <w:rPr>
          <w:b/>
          <w:color w:val="FF0000"/>
        </w:rPr>
        <w:t>Art. 58.- FORMA DE ELECCION</w:t>
      </w:r>
      <w:r w:rsidRPr="003B7D57">
        <w:rPr>
          <w:color w:val="FF0000"/>
        </w:rPr>
        <w:t>.- Los integrantes de</w:t>
      </w:r>
      <w:r w:rsidR="00803600" w:rsidRPr="003B7D57">
        <w:rPr>
          <w:color w:val="FF0000"/>
        </w:rPr>
        <w:t xml:space="preserve"> la</w:t>
      </w:r>
      <w:r w:rsidR="00662AB7" w:rsidRPr="003B7D57">
        <w:rPr>
          <w:color w:val="FF0000"/>
        </w:rPr>
        <w:t xml:space="preserve"> </w:t>
      </w:r>
      <w:r w:rsidR="00302568" w:rsidRPr="003B7D57">
        <w:rPr>
          <w:color w:val="FF0000"/>
        </w:rPr>
        <w:t>Comisión</w:t>
      </w:r>
      <w:r w:rsidR="00662AB7" w:rsidRPr="003B7D57">
        <w:rPr>
          <w:color w:val="FF0000"/>
        </w:rPr>
        <w:t xml:space="preserve"> de</w:t>
      </w:r>
      <w:r w:rsidRPr="003B7D57">
        <w:rPr>
          <w:color w:val="FF0000"/>
        </w:rPr>
        <w:t xml:space="preserve"> la Delegación</w:t>
      </w:r>
      <w:r w:rsidR="00662AB7" w:rsidRPr="003B7D57">
        <w:rPr>
          <w:color w:val="FF0000"/>
        </w:rPr>
        <w:t>,</w:t>
      </w:r>
      <w:r w:rsidRPr="003B7D57">
        <w:rPr>
          <w:color w:val="FF0000"/>
        </w:rPr>
        <w:t xml:space="preserve"> serán electos por el voto directo de los matriculados de la jurisdicción, de la misma forma,  </w:t>
      </w:r>
      <w:r w:rsidR="00EF7C50">
        <w:rPr>
          <w:color w:val="FF0000"/>
        </w:rPr>
        <w:t>con padrones, listas</w:t>
      </w:r>
      <w:r w:rsidR="00B25624" w:rsidRPr="003B7D57">
        <w:rPr>
          <w:color w:val="FF0000"/>
        </w:rPr>
        <w:t xml:space="preserve">, urnas y actas independientes  de la elección general </w:t>
      </w:r>
      <w:r w:rsidRPr="003B7D57">
        <w:rPr>
          <w:color w:val="FF0000"/>
        </w:rPr>
        <w:t xml:space="preserve">y en fecha coincidente con las </w:t>
      </w:r>
      <w:r w:rsidR="009E52A2" w:rsidRPr="003B7D57">
        <w:rPr>
          <w:color w:val="FF0000"/>
        </w:rPr>
        <w:t>convocadas a</w:t>
      </w:r>
      <w:r w:rsidRPr="003B7D57">
        <w:rPr>
          <w:color w:val="FF0000"/>
        </w:rPr>
        <w:t xml:space="preserve"> todos los órganos del Colegio.</w:t>
      </w:r>
      <w:r w:rsidR="009E52A2" w:rsidRPr="003B7D57">
        <w:rPr>
          <w:color w:val="FF0000"/>
        </w:rPr>
        <w:t xml:space="preserve"> La Convocatoria para los delegados </w:t>
      </w:r>
      <w:r w:rsidR="008127DF" w:rsidRPr="003B7D57">
        <w:rPr>
          <w:color w:val="FF0000"/>
        </w:rPr>
        <w:t xml:space="preserve">tendrá la misma fecha </w:t>
      </w:r>
      <w:r w:rsidR="009E52A2" w:rsidRPr="003B7D57">
        <w:rPr>
          <w:color w:val="FF0000"/>
        </w:rPr>
        <w:t xml:space="preserve">la correspondiente a todos los órganos de gobierno colegial. </w:t>
      </w:r>
      <w:r w:rsidR="008C3F72" w:rsidRPr="003B7D57">
        <w:rPr>
          <w:color w:val="FF0000"/>
        </w:rPr>
        <w:t xml:space="preserve"> </w:t>
      </w:r>
      <w:r w:rsidR="0059288B" w:rsidRPr="003B7D57">
        <w:rPr>
          <w:color w:val="FF0000"/>
        </w:rPr>
        <w:t>Las listas que habrán de participar en la elección estarán compuestas por un número de candidatos igual al número de cargos a cubrir y deberán ser oficializadas por la Junta Electoral Distrital, hasta 20 días hábiles antes de la fecha fijada para el acto. Las listas deberán estar avaladas con las firmas de sus integrantes. El voto será secreto y obligatorio, debiendo emitirse personalmente en los lugares establecidos por la Junta Electoral Distrital, por todos los matric</w:t>
      </w:r>
      <w:r w:rsidR="00302568" w:rsidRPr="003B7D57">
        <w:rPr>
          <w:color w:val="FF0000"/>
        </w:rPr>
        <w:t xml:space="preserve">ulados en condiciones de votar y serán elegidos por simple mayoría de votos. </w:t>
      </w:r>
      <w:r w:rsidR="0059288B" w:rsidRPr="003B7D57">
        <w:rPr>
          <w:color w:val="FF0000"/>
        </w:rPr>
        <w:t>Según lo que reza el artículo 56 del la ley 10.405, en cuanto a l</w:t>
      </w:r>
      <w:r w:rsidR="009F5CB0" w:rsidRPr="003B7D57">
        <w:rPr>
          <w:color w:val="FF0000"/>
        </w:rPr>
        <w:t>as funciones de la J</w:t>
      </w:r>
      <w:r w:rsidR="00302568" w:rsidRPr="003B7D57">
        <w:rPr>
          <w:color w:val="FF0000"/>
        </w:rPr>
        <w:t xml:space="preserve">unta </w:t>
      </w:r>
      <w:r w:rsidR="009F5CB0" w:rsidRPr="003B7D57">
        <w:rPr>
          <w:color w:val="FF0000"/>
        </w:rPr>
        <w:t>E</w:t>
      </w:r>
      <w:r w:rsidR="00302568" w:rsidRPr="003B7D57">
        <w:rPr>
          <w:color w:val="FF0000"/>
        </w:rPr>
        <w:t xml:space="preserve">lectoral </w:t>
      </w:r>
      <w:r w:rsidR="009F5CB0" w:rsidRPr="003B7D57">
        <w:rPr>
          <w:color w:val="FF0000"/>
        </w:rPr>
        <w:t>Distrital de cumpliendo para el Distrito, controlar</w:t>
      </w:r>
      <w:r w:rsidR="00302568" w:rsidRPr="003B7D57">
        <w:rPr>
          <w:color w:val="FF0000"/>
        </w:rPr>
        <w:t>á las actas y votos emitido</w:t>
      </w:r>
      <w:r w:rsidR="009F5CB0" w:rsidRPr="003B7D57">
        <w:rPr>
          <w:color w:val="FF0000"/>
        </w:rPr>
        <w:t xml:space="preserve">s en las Delegaciones en sus </w:t>
      </w:r>
      <w:r w:rsidR="00302568" w:rsidRPr="003B7D57">
        <w:rPr>
          <w:color w:val="FF0000"/>
        </w:rPr>
        <w:t xml:space="preserve">respectivas mesas; </w:t>
      </w:r>
      <w:r w:rsidR="009E52A2" w:rsidRPr="003B7D57">
        <w:rPr>
          <w:color w:val="FF0000"/>
        </w:rPr>
        <w:t>fiscalizar</w:t>
      </w:r>
      <w:r w:rsidR="00302568" w:rsidRPr="003B7D57">
        <w:rPr>
          <w:color w:val="FF0000"/>
        </w:rPr>
        <w:t xml:space="preserve"> la emisión y recepción de votos, como así el normal desarrollo</w:t>
      </w:r>
      <w:r w:rsidR="009579CC" w:rsidRPr="003B7D57">
        <w:rPr>
          <w:color w:val="FF0000"/>
        </w:rPr>
        <w:t xml:space="preserve"> del acto; realizar el escrutinio de los votos emitidos; labrar un acta del resultado obtenido, y elevarla a la Asamblea Ordinaria del Distrito, a efectos de la proclamación  de los electos para integrar la Comisión de cada Delegación.</w:t>
      </w:r>
    </w:p>
    <w:p w:rsidR="00F455BA" w:rsidRPr="003B7D57" w:rsidRDefault="00F455BA" w:rsidP="00F455BA">
      <w:pPr>
        <w:spacing w:line="240" w:lineRule="auto"/>
        <w:jc w:val="both"/>
        <w:rPr>
          <w:color w:val="FF0000"/>
        </w:rPr>
      </w:pPr>
      <w:r w:rsidRPr="003B7D57">
        <w:rPr>
          <w:color w:val="FF0000"/>
        </w:rPr>
        <w:t xml:space="preserve">Las facultades de fiscalización y control de la Junta Electoral Distrital se harán extensivas </w:t>
      </w:r>
      <w:r w:rsidR="00211F39" w:rsidRPr="003B7D57">
        <w:rPr>
          <w:color w:val="FF0000"/>
        </w:rPr>
        <w:t>a</w:t>
      </w:r>
      <w:r w:rsidRPr="003B7D57">
        <w:rPr>
          <w:color w:val="FF0000"/>
        </w:rPr>
        <w:t xml:space="preserve"> la elección en las delegaciones </w:t>
      </w:r>
      <w:r w:rsidR="00211F39" w:rsidRPr="003B7D57">
        <w:rPr>
          <w:color w:val="FF0000"/>
        </w:rPr>
        <w:t>atendiendo a las particularidades establecidas en este reglamento.</w:t>
      </w:r>
    </w:p>
    <w:p w:rsidR="009579CC" w:rsidRPr="003B7D57" w:rsidRDefault="009579CC" w:rsidP="00F455BA">
      <w:pPr>
        <w:spacing w:line="240" w:lineRule="auto"/>
        <w:jc w:val="both"/>
        <w:rPr>
          <w:color w:val="FF0000"/>
        </w:rPr>
      </w:pPr>
      <w:r w:rsidRPr="003B7D57">
        <w:rPr>
          <w:color w:val="FF0000"/>
        </w:rPr>
        <w:t>La fiscalización del acto eleccionario, en cuanto a la votación para las delegaciones, se llevará a cabo por los integrantes de la</w:t>
      </w:r>
      <w:r w:rsidR="00340E4E" w:rsidRPr="003B7D57">
        <w:rPr>
          <w:color w:val="FF0000"/>
        </w:rPr>
        <w:t>s</w:t>
      </w:r>
      <w:r w:rsidRPr="003B7D57">
        <w:rPr>
          <w:color w:val="FF0000"/>
        </w:rPr>
        <w:t xml:space="preserve"> autoridades de mesa</w:t>
      </w:r>
      <w:r w:rsidR="00340E4E" w:rsidRPr="003B7D57">
        <w:rPr>
          <w:color w:val="FF0000"/>
        </w:rPr>
        <w:t xml:space="preserve"> que fiscalizan todo el acto.</w:t>
      </w:r>
    </w:p>
    <w:p w:rsidR="00340E4E" w:rsidRPr="003B7D57" w:rsidRDefault="00340E4E" w:rsidP="00F455BA">
      <w:pPr>
        <w:spacing w:line="240" w:lineRule="auto"/>
        <w:jc w:val="both"/>
        <w:rPr>
          <w:color w:val="FF0000"/>
        </w:rPr>
      </w:pPr>
      <w:r w:rsidRPr="003B7D57">
        <w:rPr>
          <w:color w:val="FF0000"/>
        </w:rPr>
        <w:t>Para el desenvolvimiento del acto</w:t>
      </w:r>
      <w:r w:rsidR="006222AA" w:rsidRPr="003B7D57">
        <w:rPr>
          <w:color w:val="FF0000"/>
        </w:rPr>
        <w:t xml:space="preserve"> electoral</w:t>
      </w:r>
      <w:r w:rsidRPr="003B7D57">
        <w:rPr>
          <w:color w:val="FF0000"/>
        </w:rPr>
        <w:t xml:space="preserve">, se conformarán dos cuartos oscuros. En uno estarán las </w:t>
      </w:r>
      <w:r w:rsidR="00803600" w:rsidRPr="003B7D57">
        <w:rPr>
          <w:color w:val="FF0000"/>
        </w:rPr>
        <w:t xml:space="preserve">boletas con las </w:t>
      </w:r>
      <w:r w:rsidRPr="003B7D57">
        <w:rPr>
          <w:color w:val="FF0000"/>
        </w:rPr>
        <w:t>listas provinciales y de distrito, y en otro las</w:t>
      </w:r>
      <w:r w:rsidR="00803600" w:rsidRPr="003B7D57">
        <w:rPr>
          <w:color w:val="FF0000"/>
        </w:rPr>
        <w:t xml:space="preserve"> boletas con las </w:t>
      </w:r>
      <w:r w:rsidRPr="003B7D57">
        <w:rPr>
          <w:color w:val="FF0000"/>
        </w:rPr>
        <w:t xml:space="preserve">listas locales de las delegaciones. </w:t>
      </w:r>
      <w:r w:rsidR="00803600" w:rsidRPr="003B7D57">
        <w:rPr>
          <w:color w:val="FF0000"/>
        </w:rPr>
        <w:t>Al final del Acto Eleccionario, s</w:t>
      </w:r>
      <w:r w:rsidRPr="003B7D57">
        <w:rPr>
          <w:color w:val="FF0000"/>
        </w:rPr>
        <w:t>e confeccionará un acta por la elección de las Delegaciones, separ</w:t>
      </w:r>
      <w:r w:rsidR="00803600" w:rsidRPr="003B7D57">
        <w:rPr>
          <w:color w:val="FF0000"/>
        </w:rPr>
        <w:t>ada de las actas Distritales y P</w:t>
      </w:r>
      <w:r w:rsidRPr="003B7D57">
        <w:rPr>
          <w:color w:val="FF0000"/>
        </w:rPr>
        <w:t xml:space="preserve">rovinciales, la que se enviará junto a </w:t>
      </w:r>
      <w:r w:rsidR="00803600" w:rsidRPr="003B7D57">
        <w:rPr>
          <w:color w:val="FF0000"/>
        </w:rPr>
        <w:t xml:space="preserve">su respectiva </w:t>
      </w:r>
      <w:r w:rsidRPr="003B7D57">
        <w:rPr>
          <w:color w:val="FF0000"/>
        </w:rPr>
        <w:t xml:space="preserve">urna </w:t>
      </w:r>
      <w:r w:rsidR="00803600" w:rsidRPr="003B7D57">
        <w:rPr>
          <w:color w:val="FF0000"/>
        </w:rPr>
        <w:t>al Distrito 1, para ser fiscalizada.</w:t>
      </w:r>
      <w:r w:rsidR="006222AA" w:rsidRPr="003B7D57">
        <w:rPr>
          <w:color w:val="FF0000"/>
        </w:rPr>
        <w:t xml:space="preserve"> </w:t>
      </w:r>
      <w:r w:rsidRPr="003B7D57">
        <w:rPr>
          <w:color w:val="FF0000"/>
        </w:rPr>
        <w:t xml:space="preserve">Para la adjudicación de cargos regirá lo previsto en el art. 57, inc. 5), de la Ley 10.405. </w:t>
      </w:r>
    </w:p>
    <w:p w:rsidR="002B682F" w:rsidRDefault="00410482" w:rsidP="00F455BA">
      <w:pPr>
        <w:jc w:val="both"/>
      </w:pPr>
      <w:r w:rsidRPr="00E444EF">
        <w:rPr>
          <w:b/>
        </w:rPr>
        <w:t xml:space="preserve">Art. 59.- </w:t>
      </w:r>
      <w:r w:rsidR="009E3C8E" w:rsidRPr="00E444EF">
        <w:rPr>
          <w:b/>
        </w:rPr>
        <w:t>FACULTAD DEL DELEGADO</w:t>
      </w:r>
      <w:r w:rsidR="009E3C8E">
        <w:t>.- El Delegado, o el Subdelegado en caso de ausencia del primero, tienen la atribución de participar de las reuniones del Consejo Di</w:t>
      </w:r>
      <w:r w:rsidR="002B682F">
        <w:t xml:space="preserve">rectivo. </w:t>
      </w:r>
      <w:r w:rsidR="009E3C8E" w:rsidRPr="002B682F">
        <w:rPr>
          <w:color w:val="FF0000"/>
        </w:rPr>
        <w:t xml:space="preserve"> </w:t>
      </w:r>
      <w:r w:rsidR="009E3C8E" w:rsidRPr="00A20C82">
        <w:t>Este</w:t>
      </w:r>
      <w:r w:rsidR="009E3C8E">
        <w:t xml:space="preserve"> </w:t>
      </w:r>
      <w:r w:rsidR="00A20C82" w:rsidRPr="00A20C82">
        <w:t>deter</w:t>
      </w:r>
      <w:r w:rsidR="009E3C8E">
        <w:t xml:space="preserve">minará </w:t>
      </w:r>
      <w:r w:rsidR="00A20C82">
        <w:t>la forma y periodicidad en que dicha participación tendrá carácter obligatorio.</w:t>
      </w:r>
      <w:r w:rsidR="00574F95" w:rsidRPr="00574F95">
        <w:rPr>
          <w:strike/>
        </w:rPr>
        <w:t xml:space="preserve"> </w:t>
      </w:r>
      <w:r w:rsidR="00574F95">
        <w:t xml:space="preserve"> </w:t>
      </w:r>
    </w:p>
    <w:p w:rsidR="00F9163B" w:rsidRDefault="009E3C8E" w:rsidP="00F455BA">
      <w:pPr>
        <w:jc w:val="both"/>
      </w:pPr>
      <w:r w:rsidRPr="00E444EF">
        <w:rPr>
          <w:b/>
        </w:rPr>
        <w:lastRenderedPageBreak/>
        <w:t>Art. 60.- NORMAS DE FUNCIONAMIENTO</w:t>
      </w:r>
      <w:r>
        <w:t xml:space="preserve">.-  A  todos los efectos del funcionamiento de la Asamblea y </w:t>
      </w:r>
      <w:r w:rsidR="00662AB7" w:rsidRPr="00211410">
        <w:t>de la comisión</w:t>
      </w:r>
      <w:r w:rsidR="00662AB7">
        <w:t xml:space="preserve"> </w:t>
      </w:r>
      <w:r>
        <w:t xml:space="preserve"> de las </w:t>
      </w:r>
      <w:r w:rsidR="00F9163B">
        <w:t>Delegaciones, serán de aplicación, en lo pertinente, las disposiciones contempladas en los Capítulos I y II, respectivamente, de este</w:t>
      </w:r>
      <w:r w:rsidR="006F621C">
        <w:t xml:space="preserve"> Reglamento.</w:t>
      </w:r>
    </w:p>
    <w:p w:rsidR="009E3C8E" w:rsidRDefault="006F621C" w:rsidP="00F455BA">
      <w:pPr>
        <w:jc w:val="both"/>
      </w:pPr>
      <w:r w:rsidRPr="00E444EF">
        <w:rPr>
          <w:b/>
        </w:rPr>
        <w:t>Art. 61.- PADRON DE MATRICULADOS</w:t>
      </w:r>
      <w:r>
        <w:t>.- La Mesa Directiva del Distrito proveerá</w:t>
      </w:r>
      <w:r w:rsidR="00CE48FF" w:rsidRPr="00CE48FF">
        <w:t xml:space="preserve"> </w:t>
      </w:r>
      <w:r w:rsidR="00CE48FF" w:rsidRPr="007E12AE">
        <w:t>a cada</w:t>
      </w:r>
      <w:r w:rsidR="00CE48FF" w:rsidRPr="00662AB7">
        <w:rPr>
          <w:color w:val="FF0000"/>
        </w:rPr>
        <w:t xml:space="preserve"> </w:t>
      </w:r>
      <w:r w:rsidR="00CE48FF" w:rsidRPr="00211F39">
        <w:t>Delegación</w:t>
      </w:r>
      <w:r w:rsidRPr="00211F39">
        <w:t xml:space="preserve">, por lo menos trimestralmente, </w:t>
      </w:r>
      <w:r w:rsidR="009E3C8E" w:rsidRPr="00211F39">
        <w:t xml:space="preserve">el padrón de matriculados de su jurisdicción, debidamente actualizado </w:t>
      </w:r>
      <w:r w:rsidRPr="00211F39">
        <w:t>respecto de la normas que regulan la habilitación</w:t>
      </w:r>
      <w:r>
        <w:t xml:space="preserve"> profesional.</w:t>
      </w:r>
    </w:p>
    <w:p w:rsidR="006F621C" w:rsidRDefault="006F621C" w:rsidP="00F455BA">
      <w:pPr>
        <w:jc w:val="both"/>
      </w:pPr>
      <w:r w:rsidRPr="00E444EF">
        <w:rPr>
          <w:b/>
        </w:rPr>
        <w:t>Art. 62.- PRESUPUESTO</w:t>
      </w:r>
      <w:r>
        <w:t>.- Cada Delegación elevará anualmente al Consejo Directivo, en la fecha y forma que este determine, la propuesta de presupuesto para el ejercicio siguiente, para su tratamiento y consideración y posterior aprobación por la Asamblea Anual Ordinaria del Distrito.</w:t>
      </w:r>
    </w:p>
    <w:p w:rsidR="007E12AE" w:rsidRDefault="006F621C" w:rsidP="00F455BA">
      <w:pPr>
        <w:jc w:val="both"/>
      </w:pPr>
      <w:r w:rsidRPr="00E444EF">
        <w:rPr>
          <w:b/>
        </w:rPr>
        <w:t>Art. 63.- INTERVENCION</w:t>
      </w:r>
      <w:r>
        <w:t xml:space="preserve">.- Las Delegaciones podrán ser intervenidas por el Consejo Directivo, cuando se aparten de lo establecido en la Ley 10.405 o en sus reglamentaciones, o cuando no acaten las resoluciones de los órganos directivos del Colegio. La intervención no podrá </w:t>
      </w:r>
      <w:r w:rsidR="00E444EF">
        <w:t xml:space="preserve">durar más de treinta (30) días, debiendo en ese término el Consejo Directivo convocar a los </w:t>
      </w:r>
      <w:r w:rsidR="00E444EF" w:rsidRPr="00211F39">
        <w:t xml:space="preserve">matriculados a </w:t>
      </w:r>
      <w:r w:rsidR="00CE48FF" w:rsidRPr="00211F39">
        <w:t xml:space="preserve">ratificar parcial o totalmente a los integrantes ó </w:t>
      </w:r>
      <w:r w:rsidR="00E444EF" w:rsidRPr="00211F39">
        <w:t>elegir nuevas</w:t>
      </w:r>
      <w:r w:rsidR="00E444EF">
        <w:t xml:space="preserve"> autoridades para completar el período.-</w:t>
      </w:r>
    </w:p>
    <w:p w:rsidR="00E444EF" w:rsidRPr="0024577D" w:rsidRDefault="00E444EF" w:rsidP="007E12AE">
      <w:pPr>
        <w:jc w:val="both"/>
      </w:pPr>
      <w:r>
        <w:t xml:space="preserve"> </w:t>
      </w:r>
    </w:p>
    <w:p w:rsidR="0024577D" w:rsidRDefault="0024577D" w:rsidP="00211F39">
      <w:pPr>
        <w:pStyle w:val="Prrafodelista"/>
        <w:jc w:val="both"/>
      </w:pPr>
    </w:p>
    <w:p w:rsidR="00410482" w:rsidRDefault="00410482" w:rsidP="00F455BA">
      <w:pPr>
        <w:jc w:val="both"/>
      </w:pPr>
    </w:p>
    <w:p w:rsidR="0081577D" w:rsidRDefault="0081577D" w:rsidP="00F455BA">
      <w:pPr>
        <w:jc w:val="both"/>
      </w:pPr>
    </w:p>
    <w:p w:rsidR="0081577D" w:rsidRDefault="0081577D" w:rsidP="00F455BA">
      <w:pPr>
        <w:jc w:val="both"/>
      </w:pPr>
      <w:r>
        <w:t xml:space="preserve"> </w:t>
      </w:r>
    </w:p>
    <w:sectPr w:rsidR="0081577D" w:rsidSect="001F58EF">
      <w:pgSz w:w="11907" w:h="16839" w:code="9"/>
      <w:pgMar w:top="993" w:right="1134"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28E1"/>
    <w:multiLevelType w:val="hybridMultilevel"/>
    <w:tmpl w:val="0C2A2946"/>
    <w:lvl w:ilvl="0" w:tplc="269C9BF8">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8D3309B"/>
    <w:multiLevelType w:val="hybridMultilevel"/>
    <w:tmpl w:val="E95AA54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71E17E9"/>
    <w:multiLevelType w:val="hybridMultilevel"/>
    <w:tmpl w:val="F572C7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8C748C0"/>
    <w:multiLevelType w:val="hybridMultilevel"/>
    <w:tmpl w:val="7E1424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E3F56E9"/>
    <w:multiLevelType w:val="hybridMultilevel"/>
    <w:tmpl w:val="AAE45CA0"/>
    <w:lvl w:ilvl="0" w:tplc="D91EDADC">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62570BA"/>
    <w:multiLevelType w:val="hybridMultilevel"/>
    <w:tmpl w:val="2DA0BE5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9D5627D"/>
    <w:multiLevelType w:val="hybridMultilevel"/>
    <w:tmpl w:val="D5FCA7A8"/>
    <w:lvl w:ilvl="0" w:tplc="A82888E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C5960DB"/>
    <w:multiLevelType w:val="hybridMultilevel"/>
    <w:tmpl w:val="25A80C5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7D"/>
    <w:rsid w:val="0002202B"/>
    <w:rsid w:val="000A6E1E"/>
    <w:rsid w:val="00146EF0"/>
    <w:rsid w:val="00185CE5"/>
    <w:rsid w:val="001F58EF"/>
    <w:rsid w:val="00211410"/>
    <w:rsid w:val="00211F39"/>
    <w:rsid w:val="0024017B"/>
    <w:rsid w:val="0024577D"/>
    <w:rsid w:val="0027448D"/>
    <w:rsid w:val="00293C92"/>
    <w:rsid w:val="002B682F"/>
    <w:rsid w:val="00302568"/>
    <w:rsid w:val="00340E4E"/>
    <w:rsid w:val="00342BD6"/>
    <w:rsid w:val="003B7D57"/>
    <w:rsid w:val="00410482"/>
    <w:rsid w:val="00412F92"/>
    <w:rsid w:val="00421034"/>
    <w:rsid w:val="004C73FC"/>
    <w:rsid w:val="004D35F0"/>
    <w:rsid w:val="004E2B7B"/>
    <w:rsid w:val="00574F95"/>
    <w:rsid w:val="0059288B"/>
    <w:rsid w:val="005E5046"/>
    <w:rsid w:val="00603DCF"/>
    <w:rsid w:val="006222AA"/>
    <w:rsid w:val="00657AAC"/>
    <w:rsid w:val="00662AB7"/>
    <w:rsid w:val="00682D53"/>
    <w:rsid w:val="006F621C"/>
    <w:rsid w:val="0076648F"/>
    <w:rsid w:val="007E12AE"/>
    <w:rsid w:val="00803600"/>
    <w:rsid w:val="008127DF"/>
    <w:rsid w:val="0081577D"/>
    <w:rsid w:val="0084513E"/>
    <w:rsid w:val="00866EBE"/>
    <w:rsid w:val="0087437A"/>
    <w:rsid w:val="008B1E0A"/>
    <w:rsid w:val="008C3F72"/>
    <w:rsid w:val="0092509A"/>
    <w:rsid w:val="00927275"/>
    <w:rsid w:val="0093364D"/>
    <w:rsid w:val="009579CC"/>
    <w:rsid w:val="009602DB"/>
    <w:rsid w:val="009E3C8E"/>
    <w:rsid w:val="009E52A2"/>
    <w:rsid w:val="009F5CB0"/>
    <w:rsid w:val="00A20C82"/>
    <w:rsid w:val="00AF244B"/>
    <w:rsid w:val="00B25624"/>
    <w:rsid w:val="00B53B3D"/>
    <w:rsid w:val="00BA4DDE"/>
    <w:rsid w:val="00BF6004"/>
    <w:rsid w:val="00C05C23"/>
    <w:rsid w:val="00C20873"/>
    <w:rsid w:val="00CE2610"/>
    <w:rsid w:val="00CE48FF"/>
    <w:rsid w:val="00D00B4E"/>
    <w:rsid w:val="00D12A29"/>
    <w:rsid w:val="00D149AE"/>
    <w:rsid w:val="00D338BB"/>
    <w:rsid w:val="00D618F7"/>
    <w:rsid w:val="00DE2C37"/>
    <w:rsid w:val="00E11314"/>
    <w:rsid w:val="00E24268"/>
    <w:rsid w:val="00E444EF"/>
    <w:rsid w:val="00EF7C50"/>
    <w:rsid w:val="00F37DC3"/>
    <w:rsid w:val="00F455BA"/>
    <w:rsid w:val="00F57F0B"/>
    <w:rsid w:val="00F916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69492-9D10-423D-AFE9-E9BB17EA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B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2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Jorge</cp:lastModifiedBy>
  <cp:revision>2</cp:revision>
  <cp:lastPrinted>2018-08-31T13:09:00Z</cp:lastPrinted>
  <dcterms:created xsi:type="dcterms:W3CDTF">2021-08-30T20:15:00Z</dcterms:created>
  <dcterms:modified xsi:type="dcterms:W3CDTF">2021-08-30T20:15:00Z</dcterms:modified>
</cp:coreProperties>
</file>